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4" w:rsidRDefault="004B0854" w:rsidP="000628B6">
      <w:pPr>
        <w:outlineLvl w:val="0"/>
      </w:pPr>
      <w:r>
        <w:t>Tallulah Falls Schools STUDENT/PARENT CONCUSSION AWARENESS FORM</w:t>
      </w:r>
    </w:p>
    <w:p w:rsidR="004B0854" w:rsidRDefault="004B0854" w:rsidP="00072897">
      <w:r>
        <w:t>NOTE:  THIS REQUIRED FORM MUST BE COMPLETED EVERY SEASON 4-14-14</w:t>
      </w:r>
    </w:p>
    <w:p w:rsidR="004B0854" w:rsidRDefault="004B0854" w:rsidP="00072897">
      <w:r>
        <w:t>Athlete FIRST LAST Name _________________________________ SPORT____________________________</w:t>
      </w:r>
    </w:p>
    <w:p w:rsidR="004B0854" w:rsidRDefault="004B0854" w:rsidP="000628B6">
      <w:pPr>
        <w:outlineLvl w:val="0"/>
      </w:pPr>
      <w:r>
        <w:t>DANGERS OF CONCUSSION</w:t>
      </w:r>
    </w:p>
    <w:p w:rsidR="004B0854" w:rsidRPr="003624E6" w:rsidRDefault="004B0854" w:rsidP="000C3D31">
      <w:pPr>
        <w:ind w:firstLine="720"/>
        <w:rPr>
          <w:sz w:val="21"/>
          <w:szCs w:val="21"/>
        </w:rPr>
      </w:pPr>
      <w:r w:rsidRPr="003624E6">
        <w:rPr>
          <w:sz w:val="21"/>
          <w:szCs w:val="21"/>
        </w:rPr>
        <w:t xml:space="preserve">Concussions at all levels of sports have received a great deal of attention and a state law has been passed to address this issue.  Adolescent athletes are particularly vulnerable to the effects of concussion. Once considered little more than a minor “ding” to the head, it is now understood that a concussion has the potential to result in death, or changes in brain function (either short-term or long-term). A concussion is a brain injury that results in a temporary disruption of normal brain function.                                                                                                                                                                   </w:t>
      </w:r>
      <w:r w:rsidRPr="003624E6">
        <w:rPr>
          <w:sz w:val="21"/>
          <w:szCs w:val="21"/>
        </w:rPr>
        <w:tab/>
        <w:t xml:space="preserve">A concussion occurs when the brain is violently rocked back and forth or twisted inside the skull as a result of a blow to the head or body. Continued participation in any sport following a concussion can lead to worsening concussion symptoms, as well as increased risk for further injury to the brain, and even death.                                                                    </w:t>
      </w:r>
      <w:r w:rsidRPr="003624E6">
        <w:rPr>
          <w:sz w:val="21"/>
          <w:szCs w:val="21"/>
        </w:rPr>
        <w:tab/>
        <w:t xml:space="preserve">Player and parental education in this area is crucial – that is the reason for this document.  Refer to it regularly. This form must be signed by a parent/guardian of each student who wishes to participate in TFS athletics. One copy is returned to the school and one retained at home.  This must be completed EVERY season </w:t>
      </w:r>
      <w:r>
        <w:rPr>
          <w:sz w:val="21"/>
          <w:szCs w:val="21"/>
        </w:rPr>
        <w:t>.</w:t>
      </w:r>
    </w:p>
    <w:p w:rsidR="004B0854" w:rsidRDefault="004B0854" w:rsidP="000628B6">
      <w:pPr>
        <w:outlineLvl w:val="0"/>
      </w:pPr>
      <w:r>
        <w:t>COMMON SIGNS AND SYMPTOMS OF CONCUSSION</w:t>
      </w:r>
    </w:p>
    <w:p w:rsidR="004B0854" w:rsidRPr="003624E6" w:rsidRDefault="004B0854" w:rsidP="00C44EE8">
      <w:pPr>
        <w:spacing w:line="240" w:lineRule="auto"/>
        <w:rPr>
          <w:sz w:val="21"/>
          <w:szCs w:val="21"/>
        </w:rPr>
      </w:pPr>
      <w:r w:rsidRPr="003624E6">
        <w:rPr>
          <w:sz w:val="21"/>
          <w:szCs w:val="21"/>
        </w:rPr>
        <w:t xml:space="preserve">Headache, dizziness, poor balance, moves clumsily, reduced energy level/tiredness </w:t>
      </w:r>
      <w:r>
        <w:rPr>
          <w:sz w:val="21"/>
          <w:szCs w:val="21"/>
        </w:rPr>
        <w:t xml:space="preserve">           </w:t>
      </w:r>
      <w:r w:rsidRPr="003624E6">
        <w:rPr>
          <w:sz w:val="21"/>
          <w:szCs w:val="21"/>
        </w:rPr>
        <w:t xml:space="preserve">                                                       Nausea or vomiting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</w:t>
      </w:r>
      <w:r w:rsidRPr="003624E6">
        <w:rPr>
          <w:sz w:val="21"/>
          <w:szCs w:val="21"/>
        </w:rPr>
        <w:t xml:space="preserve">Blurred vision, sensitivity to light and sounds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</w:t>
      </w:r>
      <w:r w:rsidRPr="003624E6">
        <w:rPr>
          <w:sz w:val="21"/>
          <w:szCs w:val="21"/>
        </w:rPr>
        <w:t xml:space="preserve"> Fogginess of memory, difficulty concentrating, slowed thought processes, confused about surroundings or game assignments                                                                                                                                                                                                Unexplained changes in behavior and personality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</w:t>
      </w:r>
      <w:r w:rsidRPr="003624E6">
        <w:rPr>
          <w:sz w:val="21"/>
          <w:szCs w:val="21"/>
        </w:rPr>
        <w:t xml:space="preserve"> Loss of consciousness (NOTE: This does not occur in all concussion episodes.)</w:t>
      </w:r>
    </w:p>
    <w:p w:rsidR="004B0854" w:rsidRPr="003624E6" w:rsidRDefault="004B0854" w:rsidP="00072897">
      <w:pPr>
        <w:rPr>
          <w:sz w:val="21"/>
          <w:szCs w:val="21"/>
        </w:rPr>
      </w:pPr>
      <w:r w:rsidRPr="003624E6">
        <w:rPr>
          <w:sz w:val="21"/>
          <w:szCs w:val="21"/>
        </w:rPr>
        <w:t xml:space="preserve">BY-LAW 2.68:  GHSA CONCUSSION POLICY:  In accordance with Georgia law and national playing rules published by the National Federation of State High School Associations, any athlete who exhibits signs, symptoms, or behaviors consistent with a concussion shall be immediately removed from the practice or contest and shall not return to play until an appropriate health care professional has determined that no concussion has occurred. (NOTE: An appropriate health care professional may include licensed physician (MD/DO) or another licensed individual under the supervision of a licensed physician, such as a nurse practitioner, physician assistant, or certified athletic trainer who has received training in concussion evaluation and management.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                                                   </w:t>
      </w:r>
      <w:r w:rsidRPr="003624E6">
        <w:rPr>
          <w:sz w:val="21"/>
          <w:szCs w:val="21"/>
        </w:rPr>
        <w:t xml:space="preserve">  a)  No athlete is allowed to return to a game or a practice on the same day that a concussion (1) has been diagnosed, OR     </w:t>
      </w:r>
      <w:r>
        <w:rPr>
          <w:sz w:val="21"/>
          <w:szCs w:val="21"/>
        </w:rPr>
        <w:t xml:space="preserve">    </w:t>
      </w:r>
      <w:r w:rsidRPr="003624E6">
        <w:rPr>
          <w:sz w:val="21"/>
          <w:szCs w:val="21"/>
        </w:rPr>
        <w:t xml:space="preserve"> (2) cannot be ruled out.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</w:t>
      </w:r>
      <w:r w:rsidRPr="003624E6">
        <w:rPr>
          <w:sz w:val="21"/>
          <w:szCs w:val="21"/>
        </w:rPr>
        <w:t xml:space="preserve"> b)  Any athlete diagnosed with a concussion shall be cleared medically by an appropriate health care professional prior to resuming participation in any future practice or contest. The formulation of a gradual return to play protocol shall be a part of the medical clearance.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               </w:t>
      </w:r>
      <w:r w:rsidRPr="003624E6">
        <w:rPr>
          <w:sz w:val="21"/>
          <w:szCs w:val="21"/>
        </w:rPr>
        <w:t xml:space="preserve">c)  It is mandatory that every coach in each GHSA sport participate in a free, online course on concussion management prepared by the NFHS and available at www.nfhslearn.com at least every two years –beginning with the 2013-2014 school year.                             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    </w:t>
      </w:r>
      <w:r w:rsidRPr="003624E6">
        <w:rPr>
          <w:sz w:val="21"/>
          <w:szCs w:val="21"/>
        </w:rPr>
        <w:t xml:space="preserve">d)  Each school will be responsible for monitoring the participation of its coaches in the concussion management course, and shall keep a record of those who participate. </w:t>
      </w:r>
    </w:p>
    <w:p w:rsidR="004B0854" w:rsidRDefault="004B0854" w:rsidP="000628B6">
      <w:pPr>
        <w:outlineLvl w:val="0"/>
      </w:pPr>
      <w:r>
        <w:t>I HAVE READ THIS FORM AND I UNDERSTAND THE FACTS PRESENTED IN IT.</w:t>
      </w:r>
    </w:p>
    <w:p w:rsidR="004B0854" w:rsidRDefault="004B0854" w:rsidP="00072897">
      <w:r>
        <w:t>SIGNED:  ______________________________    _______________________________</w:t>
      </w:r>
    </w:p>
    <w:p w:rsidR="004B0854" w:rsidRDefault="004B0854" w:rsidP="00072897">
      <w:r>
        <w:t xml:space="preserve">                             (Student)            </w:t>
      </w:r>
      <w:r>
        <w:tab/>
      </w:r>
      <w:r>
        <w:tab/>
      </w:r>
      <w:r>
        <w:tab/>
        <w:t xml:space="preserve">          </w:t>
      </w:r>
      <w:bookmarkStart w:id="0" w:name="_GoBack"/>
      <w:bookmarkEnd w:id="0"/>
      <w:r>
        <w:t>(Parent or Guardian)           DATE:    __________________________</w:t>
      </w:r>
    </w:p>
    <w:sectPr w:rsidR="004B0854" w:rsidSect="00C44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54" w:rsidRDefault="004B0854">
      <w:pPr>
        <w:spacing w:after="0" w:line="240" w:lineRule="auto"/>
      </w:pPr>
      <w:r>
        <w:separator/>
      </w:r>
    </w:p>
  </w:endnote>
  <w:endnote w:type="continuationSeparator" w:id="0">
    <w:p w:rsidR="004B0854" w:rsidRDefault="004B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54" w:rsidRDefault="004B0854">
      <w:pPr>
        <w:spacing w:after="0" w:line="240" w:lineRule="auto"/>
      </w:pPr>
      <w:r>
        <w:separator/>
      </w:r>
    </w:p>
  </w:footnote>
  <w:footnote w:type="continuationSeparator" w:id="0">
    <w:p w:rsidR="004B0854" w:rsidRDefault="004B0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897"/>
    <w:rsid w:val="000628B6"/>
    <w:rsid w:val="00072897"/>
    <w:rsid w:val="000C3D31"/>
    <w:rsid w:val="002F6F85"/>
    <w:rsid w:val="003624E6"/>
    <w:rsid w:val="004B0854"/>
    <w:rsid w:val="005A6CD7"/>
    <w:rsid w:val="0060454B"/>
    <w:rsid w:val="0082659C"/>
    <w:rsid w:val="009156B3"/>
    <w:rsid w:val="0097144D"/>
    <w:rsid w:val="00C17597"/>
    <w:rsid w:val="00C4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97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628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2AB5"/>
    <w:rPr>
      <w:rFonts w:ascii="Times New Roman" w:hAnsi="Times New Roma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807</Words>
  <Characters>4601</Characters>
  <Application>Microsoft Office Outlook</Application>
  <DocSecurity>0</DocSecurity>
  <Lines>0</Lines>
  <Paragraphs>0</Paragraphs>
  <ScaleCrop>false</ScaleCrop>
  <Company>Tallulah Falls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Tallulah Falls Schools STUDENT/PARENT CONCUSSION AWARENESS FORM</dc:title>
  <dc:subject/>
  <dc:creator>Allen Campbell</dc:creator>
  <cp:keywords/>
  <dc:description/>
  <cp:lastModifiedBy>sneal</cp:lastModifiedBy>
  <cp:revision>2</cp:revision>
  <dcterms:created xsi:type="dcterms:W3CDTF">2014-04-16T16:21:00Z</dcterms:created>
  <dcterms:modified xsi:type="dcterms:W3CDTF">2014-04-16T16:21:00Z</dcterms:modified>
</cp:coreProperties>
</file>